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02" w:rsidRDefault="00810060" w:rsidP="00810060">
      <w:pPr>
        <w:jc w:val="center"/>
      </w:pPr>
      <w:r>
        <w:t>DICHIARAZIONE SOS</w:t>
      </w:r>
      <w:r w:rsidR="00DA4B90">
        <w:t>TITUTIVA DI CERTIFICAZIONE</w:t>
      </w:r>
    </w:p>
    <w:p w:rsidR="00DA4B90" w:rsidRDefault="00DA4B90" w:rsidP="00810060">
      <w:pPr>
        <w:jc w:val="center"/>
      </w:pPr>
      <w:r>
        <w:t>(Art</w:t>
      </w:r>
      <w:r w:rsidR="00E41C9E">
        <w:t>t</w:t>
      </w:r>
      <w:r>
        <w:t>. 46</w:t>
      </w:r>
      <w:r w:rsidR="00E41C9E">
        <w:t>, 47 e art. 3, c. 2,</w:t>
      </w:r>
      <w:r>
        <w:t xml:space="preserve"> DPR 28 Dicembre 2000, n. 445</w:t>
      </w:r>
      <w:r w:rsidR="00E41C9E">
        <w:t>)</w:t>
      </w:r>
    </w:p>
    <w:p w:rsidR="00DA4B90" w:rsidRDefault="00DA4B90"/>
    <w:p w:rsidR="00DA4B90" w:rsidRDefault="00DA4B90">
      <w:r>
        <w:t>Io sottoscritto/a ________________________________nato</w:t>
      </w:r>
      <w:r w:rsidR="00810060">
        <w:t xml:space="preserve">/a </w:t>
      </w:r>
      <w:r>
        <w:t>a____________________________</w:t>
      </w:r>
    </w:p>
    <w:p w:rsidR="00DA4B90" w:rsidRDefault="00DA4B90"/>
    <w:p w:rsidR="00E41C9E" w:rsidRDefault="00DA4B90">
      <w:r>
        <w:t xml:space="preserve">Il _______________________ </w:t>
      </w:r>
      <w:r w:rsidR="00E41C9E">
        <w:t>cittadino_______________________________________________</w:t>
      </w:r>
    </w:p>
    <w:p w:rsidR="00E41C9E" w:rsidRDefault="00E41C9E"/>
    <w:p w:rsidR="00E41C9E" w:rsidRDefault="00DA4B90">
      <w:r>
        <w:t>residente a _____________________Via _______</w:t>
      </w:r>
      <w:r w:rsidR="00E41C9E">
        <w:t>_______________________________________</w:t>
      </w:r>
    </w:p>
    <w:p w:rsidR="00E41C9E" w:rsidRDefault="00E41C9E"/>
    <w:p w:rsidR="00E41C9E" w:rsidRDefault="00E41C9E">
      <w:r>
        <w:t>tel.__________________________________e-mail______________________________________</w:t>
      </w:r>
    </w:p>
    <w:p w:rsidR="00E41C9E" w:rsidRDefault="00E41C9E"/>
    <w:p w:rsidR="00DA4B90" w:rsidRDefault="00DA4B90">
      <w:r>
        <w:t>consapevole delle san</w:t>
      </w:r>
      <w:r w:rsidR="00810060">
        <w:t>z</w:t>
      </w:r>
      <w:r>
        <w:t xml:space="preserve">ioni penali previste per il caso di dichiarazione mendace, così come stabilito dall’art. </w:t>
      </w:r>
      <w:r w:rsidR="008A0D2B">
        <w:t>76</w:t>
      </w:r>
      <w:r>
        <w:t xml:space="preserve"> del DPR 28/12/2000 n. 445</w:t>
      </w:r>
    </w:p>
    <w:p w:rsidR="00DA4B90" w:rsidRDefault="00DA4B90"/>
    <w:p w:rsidR="00DA4B90" w:rsidRDefault="00DA4B90">
      <w:r>
        <w:t>DICHIARO</w:t>
      </w:r>
    </w:p>
    <w:p w:rsidR="00DA4B90" w:rsidRDefault="00E41C9E" w:rsidP="00E41C9E">
      <w:pPr>
        <w:pStyle w:val="Paragrafoelenco"/>
        <w:ind w:left="786"/>
      </w:pPr>
      <w:r>
        <w:t xml:space="preserve">() </w:t>
      </w:r>
      <w:r w:rsidR="0079259C">
        <w:t>Di volermi separare;</w:t>
      </w:r>
    </w:p>
    <w:p w:rsidR="00E41C9E" w:rsidRDefault="00E41C9E" w:rsidP="00E41C9E">
      <w:pPr>
        <w:ind w:left="360"/>
      </w:pPr>
    </w:p>
    <w:p w:rsidR="0079259C" w:rsidRDefault="00E41C9E" w:rsidP="00E41C9E">
      <w:pPr>
        <w:pStyle w:val="Paragrafoelenco"/>
        <w:ind w:left="786"/>
      </w:pPr>
      <w:r>
        <w:t xml:space="preserve">() </w:t>
      </w:r>
      <w:r w:rsidR="0079259C">
        <w:t>Di volere lo scioglimento del proprio matrimonio</w:t>
      </w:r>
      <w:r>
        <w:t xml:space="preserve"> civile</w:t>
      </w:r>
    </w:p>
    <w:p w:rsidR="00E41C9E" w:rsidRDefault="00E41C9E" w:rsidP="00E41C9E"/>
    <w:p w:rsidR="0079259C" w:rsidRDefault="00E41C9E" w:rsidP="00E41C9E">
      <w:pPr>
        <w:pStyle w:val="Paragrafoelenco"/>
        <w:ind w:left="786"/>
      </w:pPr>
      <w:r>
        <w:t xml:space="preserve">() </w:t>
      </w:r>
      <w:r w:rsidR="0079259C">
        <w:t>Di voler far cessare gli effetti civili del proprio matrimonio</w:t>
      </w:r>
    </w:p>
    <w:p w:rsidR="0079259C" w:rsidRDefault="0079259C" w:rsidP="00E41C9E">
      <w:pPr>
        <w:pStyle w:val="Paragrafoelenco"/>
        <w:ind w:left="786"/>
      </w:pPr>
    </w:p>
    <w:p w:rsidR="0079259C" w:rsidRDefault="0079259C" w:rsidP="0079259C">
      <w:r>
        <w:t>DICHIARO ALTRESI’</w:t>
      </w:r>
    </w:p>
    <w:p w:rsidR="0079259C" w:rsidRDefault="0079259C" w:rsidP="0079259C"/>
    <w:p w:rsidR="00DA4B90" w:rsidRDefault="00DA4B90">
      <w:r>
        <w:t>()  di essere nato/a a _______________________________________il ______________________</w:t>
      </w:r>
      <w:r w:rsidR="00E41C9E">
        <w:t>_</w:t>
      </w:r>
    </w:p>
    <w:p w:rsidR="00045EBC" w:rsidRDefault="00045EBC"/>
    <w:p w:rsidR="00DA4B90" w:rsidRDefault="00DA4B90">
      <w:r>
        <w:t>()  di essere residente  a __________________________ Via   ____________________ n.________</w:t>
      </w:r>
    </w:p>
    <w:p w:rsidR="00E41C9E" w:rsidRDefault="00E41C9E"/>
    <w:p w:rsidR="00E41C9E" w:rsidRDefault="00E41C9E">
      <w:r>
        <w:t>() di avere la cittadinanza___________________________________________________________</w:t>
      </w:r>
    </w:p>
    <w:p w:rsidR="00045EBC" w:rsidRDefault="00045EBC"/>
    <w:p w:rsidR="00DA4B90" w:rsidRDefault="00DA4B90">
      <w:r>
        <w:t>()  di avere contratto matrimonio</w:t>
      </w:r>
      <w:r w:rsidR="00E41C9E">
        <w:t xml:space="preserve"> con_________________________________________________</w:t>
      </w:r>
      <w:r>
        <w:t xml:space="preserve"> in data ______________________ </w:t>
      </w:r>
      <w:r w:rsidR="00E41C9E">
        <w:t>a</w:t>
      </w:r>
      <w:r>
        <w:t xml:space="preserve"> _______________________</w:t>
      </w:r>
    </w:p>
    <w:p w:rsidR="00B31BB2" w:rsidRDefault="00DA4B90">
      <w:r>
        <w:t xml:space="preserve">Dinanzi a </w:t>
      </w:r>
      <w:r w:rsidR="00E87A10">
        <w:t xml:space="preserve">__________________________ di cui all’atto iscritto/trascritto nei registri dello Stato </w:t>
      </w:r>
    </w:p>
    <w:p w:rsidR="00E87A10" w:rsidRDefault="00E87A10">
      <w:r>
        <w:t>Civile del Comune di __________________, N. ___ Parte______ Serie______ anno____________</w:t>
      </w:r>
    </w:p>
    <w:p w:rsidR="00B31BB2" w:rsidRDefault="00B31BB2"/>
    <w:p w:rsidR="00E41C9E" w:rsidRDefault="00DA4B90">
      <w:r>
        <w:t xml:space="preserve">()  </w:t>
      </w:r>
      <w:r w:rsidR="00E41C9E">
        <w:t>di essere   () di NON essere</w:t>
      </w:r>
    </w:p>
    <w:p w:rsidR="00DA4B90" w:rsidRDefault="00E87A10">
      <w:r>
        <w:t>parti in giudizio pendente, concernente la sepa</w:t>
      </w:r>
      <w:r w:rsidR="00E41C9E">
        <w:t>razione personale o a cessazione degli effetti civili o lo scioglimento del matrimonio tra gli stessi coniugi</w:t>
      </w:r>
      <w:r>
        <w:t xml:space="preserve"> (in caso affermativo indicare l’autorità giudiziaria)_______________________________________</w:t>
      </w:r>
      <w:r w:rsidR="00E41C9E">
        <w:t>________________________________</w:t>
      </w:r>
    </w:p>
    <w:p w:rsidR="00B31BB2" w:rsidRDefault="00B31BB2"/>
    <w:p w:rsidR="0079259C" w:rsidRDefault="0079259C">
      <w:r>
        <w:t xml:space="preserve">() </w:t>
      </w:r>
      <w:r w:rsidR="00D376C4">
        <w:t>di essere legalmente separati a seguito di ____________________________________________</w:t>
      </w:r>
      <w:r w:rsidR="00E41C9E">
        <w:t>____________________________________</w:t>
      </w:r>
    </w:p>
    <w:p w:rsidR="00B31BB2" w:rsidRDefault="00B31BB2"/>
    <w:p w:rsidR="00E87A10" w:rsidRDefault="00E87A10">
      <w:r>
        <w:t xml:space="preserve">() di non </w:t>
      </w:r>
      <w:r w:rsidR="000934BA">
        <w:t xml:space="preserve">avere </w:t>
      </w:r>
      <w:r>
        <w:t>figli minori</w:t>
      </w:r>
      <w:r w:rsidR="000934BA">
        <w:t xml:space="preserve"> nati dal rapporto con il coniuge</w:t>
      </w:r>
      <w:r w:rsidR="00AF6F96">
        <w:t>;</w:t>
      </w:r>
    </w:p>
    <w:p w:rsidR="00AF6F96" w:rsidRDefault="00AF6F96"/>
    <w:p w:rsidR="00E87A10" w:rsidRDefault="00E87A10">
      <w:r>
        <w:t xml:space="preserve">() di non </w:t>
      </w:r>
      <w:r w:rsidR="000934BA">
        <w:t>avere</w:t>
      </w:r>
      <w:r>
        <w:t xml:space="preserve"> figli maggiorenni incapaci</w:t>
      </w:r>
      <w:r w:rsidR="00E41C9E">
        <w:t xml:space="preserve"> (istituti della tutela, curatela, amministrazione di sostegno)</w:t>
      </w:r>
      <w:r w:rsidR="000934BA" w:rsidRPr="000934BA">
        <w:t xml:space="preserve"> </w:t>
      </w:r>
      <w:r w:rsidR="000934BA">
        <w:t>nati dal rapporto con il coniuge</w:t>
      </w:r>
      <w:r>
        <w:t>;</w:t>
      </w:r>
    </w:p>
    <w:p w:rsidR="00AF6F96" w:rsidRDefault="00AF6F96"/>
    <w:p w:rsidR="00E87A10" w:rsidRDefault="00E87A10">
      <w:r>
        <w:t xml:space="preserve">()  di non </w:t>
      </w:r>
      <w:r w:rsidR="000934BA">
        <w:t>avere</w:t>
      </w:r>
      <w:r>
        <w:t xml:space="preserve"> figli maggiorenni portatori di handicap grave a sensi dell’art. 3, comma 3, della legge 5/02/1992, n. 104</w:t>
      </w:r>
      <w:r w:rsidR="000934BA">
        <w:t xml:space="preserve"> nati dal rapporto con il coniuge</w:t>
      </w:r>
      <w:r>
        <w:t>;</w:t>
      </w:r>
    </w:p>
    <w:p w:rsidR="00AF6F96" w:rsidRDefault="00AF6F96"/>
    <w:p w:rsidR="00E87A10" w:rsidRDefault="00E87A10">
      <w:r>
        <w:lastRenderedPageBreak/>
        <w:t xml:space="preserve">() di non </w:t>
      </w:r>
      <w:r w:rsidR="000934BA">
        <w:t>avere</w:t>
      </w:r>
      <w:r>
        <w:t xml:space="preserve"> figli maggiorenni economicamente non autosufficienti</w:t>
      </w:r>
      <w:r w:rsidR="000934BA">
        <w:t xml:space="preserve"> nati dal rapporto con il coniuge</w:t>
      </w:r>
      <w:r>
        <w:t>;</w:t>
      </w:r>
    </w:p>
    <w:p w:rsidR="000934BA" w:rsidRDefault="000934BA"/>
    <w:p w:rsidR="00AF6F96" w:rsidRDefault="00AF6F96" w:rsidP="00AF6F96">
      <w:r>
        <w:t>() di avere i seguenti figli</w:t>
      </w:r>
      <w:r w:rsidR="000934BA">
        <w:t xml:space="preserve"> nati dal rapporto con il coniuge</w:t>
      </w:r>
      <w:r>
        <w:t>, ora maggiorenni ed economicamente autosufficienti, e che nessuno di loro è incapace (cioè sottoposto a tutela, curatela o amministrazione di sostegno) o portatore di grave handicap come definito all’art. 3, c. 3, L. 104/1992):</w:t>
      </w:r>
    </w:p>
    <w:p w:rsidR="00AF6F96" w:rsidRDefault="00AF6F96" w:rsidP="00AF6F96"/>
    <w:p w:rsidR="00AF6F96" w:rsidRDefault="00AF6F96" w:rsidP="00AF6F96">
      <w:pPr>
        <w:pStyle w:val="Paragrafoelenco"/>
        <w:numPr>
          <w:ilvl w:val="0"/>
          <w:numId w:val="2"/>
        </w:numPr>
      </w:pPr>
      <w:r>
        <w:t>_______________________________________ nato/a a ____________________________</w:t>
      </w:r>
    </w:p>
    <w:p w:rsidR="00AF6F96" w:rsidRDefault="00AF6F96" w:rsidP="00AF6F96"/>
    <w:p w:rsidR="00AF6F96" w:rsidRDefault="00AF6F96" w:rsidP="00AF6F96">
      <w:pPr>
        <w:ind w:left="360"/>
      </w:pPr>
      <w:r>
        <w:t>il_________________________________ residente a _________________________________</w:t>
      </w:r>
    </w:p>
    <w:p w:rsidR="00AF6F96" w:rsidRDefault="00AF6F96" w:rsidP="00AF6F96"/>
    <w:p w:rsidR="00AF6F96" w:rsidRDefault="00AF6F96" w:rsidP="00AF6F96">
      <w:pPr>
        <w:ind w:firstLine="360"/>
      </w:pPr>
      <w:r>
        <w:t>via__________________________________________________________________________</w:t>
      </w:r>
    </w:p>
    <w:p w:rsidR="00AF6F96" w:rsidRDefault="00AF6F96" w:rsidP="00AF6F96">
      <w:pPr>
        <w:ind w:firstLine="360"/>
      </w:pPr>
    </w:p>
    <w:p w:rsidR="00AF6F96" w:rsidRDefault="00AF6F96" w:rsidP="00AF6F96">
      <w:pPr>
        <w:ind w:firstLine="360"/>
      </w:pPr>
    </w:p>
    <w:p w:rsidR="00AF6F96" w:rsidRDefault="00AF6F96" w:rsidP="00AF6F96">
      <w:pPr>
        <w:ind w:firstLine="360"/>
      </w:pPr>
    </w:p>
    <w:p w:rsidR="00AF6F96" w:rsidRDefault="00AF6F96" w:rsidP="00AF6F96">
      <w:pPr>
        <w:pStyle w:val="Paragrafoelenco"/>
        <w:numPr>
          <w:ilvl w:val="0"/>
          <w:numId w:val="2"/>
        </w:numPr>
      </w:pPr>
      <w:r>
        <w:t>_______________________________________ nato/a a ____________________________</w:t>
      </w:r>
    </w:p>
    <w:p w:rsidR="00AF6F96" w:rsidRDefault="00AF6F96" w:rsidP="00AF6F96"/>
    <w:p w:rsidR="00AF6F96" w:rsidRDefault="00AF6F96" w:rsidP="00AF6F96">
      <w:pPr>
        <w:ind w:left="360"/>
      </w:pPr>
      <w:r>
        <w:t>il_________________________________ residente a _________________________________</w:t>
      </w:r>
    </w:p>
    <w:p w:rsidR="00AF6F96" w:rsidRDefault="00AF6F96" w:rsidP="00AF6F96"/>
    <w:p w:rsidR="00AF6F96" w:rsidRDefault="00AF6F96" w:rsidP="00AF6F96">
      <w:pPr>
        <w:ind w:firstLine="360"/>
      </w:pPr>
      <w:r>
        <w:t>via__________________________________________________________________________</w:t>
      </w:r>
    </w:p>
    <w:p w:rsidR="00AF6F96" w:rsidRDefault="00AF6F96" w:rsidP="00AF6F96">
      <w:pPr>
        <w:ind w:firstLine="360"/>
      </w:pPr>
    </w:p>
    <w:p w:rsidR="00AF6F96" w:rsidRDefault="00AF6F96" w:rsidP="00AF6F96">
      <w:pPr>
        <w:ind w:firstLine="360"/>
      </w:pPr>
    </w:p>
    <w:p w:rsidR="00AF6F96" w:rsidRDefault="00AF6F96" w:rsidP="00AF6F96">
      <w:pPr>
        <w:ind w:firstLine="360"/>
      </w:pPr>
    </w:p>
    <w:p w:rsidR="00E87A10" w:rsidRDefault="00D51FDF">
      <w:r>
        <w:t xml:space="preserve"> </w:t>
      </w:r>
      <w:r w:rsidR="00E41C9E">
        <w:t xml:space="preserve">() </w:t>
      </w:r>
      <w:r w:rsidR="00B31BB2">
        <w:t xml:space="preserve">di non concordare </w:t>
      </w:r>
      <w:r w:rsidR="00AF6F96">
        <w:t xml:space="preserve">con il mio coniuge </w:t>
      </w:r>
      <w:r w:rsidR="00E87A10">
        <w:t>alcun patto di trasferimento patrimoniale;</w:t>
      </w:r>
    </w:p>
    <w:p w:rsidR="000934BA" w:rsidRDefault="000934BA"/>
    <w:p w:rsidR="000934BA" w:rsidRDefault="000934BA">
      <w:r>
        <w:t>() di concordare quanto segue in merito all’assegno di mantenimento/divorzile:____________________________________________________________</w:t>
      </w:r>
    </w:p>
    <w:p w:rsidR="000934BA" w:rsidRDefault="000934BA"/>
    <w:p w:rsidR="000934BA" w:rsidRPr="000934BA" w:rsidRDefault="000934BA"/>
    <w:p w:rsidR="000934BA" w:rsidRPr="000934BA" w:rsidRDefault="000934BA">
      <w:pPr>
        <w:pBdr>
          <w:top w:val="single" w:sz="12" w:space="1" w:color="auto"/>
          <w:bottom w:val="single" w:sz="12" w:space="1" w:color="auto"/>
        </w:pBdr>
      </w:pPr>
    </w:p>
    <w:p w:rsidR="000934BA" w:rsidRPr="000934BA" w:rsidRDefault="000934BA">
      <w:pPr>
        <w:pBdr>
          <w:top w:val="single" w:sz="12" w:space="1" w:color="auto"/>
          <w:bottom w:val="single" w:sz="12" w:space="1" w:color="auto"/>
        </w:pBdr>
      </w:pPr>
    </w:p>
    <w:p w:rsidR="000934BA" w:rsidRPr="000934BA" w:rsidRDefault="000934BA"/>
    <w:p w:rsidR="000934BA" w:rsidRDefault="000934BA">
      <w:r>
        <w:t>________________________________________________________________________________</w:t>
      </w:r>
    </w:p>
    <w:p w:rsidR="00AF6F96" w:rsidRDefault="00AF6F96"/>
    <w:p w:rsidR="00E87A10" w:rsidRDefault="00E87A10">
      <w:r>
        <w:t>() di voler</w:t>
      </w:r>
      <w:r w:rsidR="00E41C9E">
        <w:t xml:space="preserve">e procedere alla separazione, scioglimento o cessazione degli effetti civili del matrimonio mediante accordo consensuale </w:t>
      </w:r>
      <w:r w:rsidR="00AF6F96">
        <w:t>con l’altra parte</w:t>
      </w:r>
      <w:r>
        <w:t>.</w:t>
      </w:r>
    </w:p>
    <w:p w:rsidR="00E87A10" w:rsidRDefault="00E87A10"/>
    <w:p w:rsidR="00B31BB2" w:rsidRDefault="00B31BB2"/>
    <w:p w:rsidR="00AF6F96" w:rsidRDefault="00AF6F96">
      <w:r>
        <w:t>Si allega copia del documento di riconoscimento.</w:t>
      </w:r>
    </w:p>
    <w:p w:rsidR="00AF6F96" w:rsidRDefault="00AF6F96"/>
    <w:p w:rsidR="00AF6F96" w:rsidRDefault="00AF6F96"/>
    <w:p w:rsidR="00AF6F96" w:rsidRDefault="00AF6F96">
      <w:r>
        <w:t>Collecchio, lì___________________________</w:t>
      </w:r>
    </w:p>
    <w:p w:rsidR="00B31BB2" w:rsidRDefault="00B31BB2"/>
    <w:p w:rsidR="00B31BB2" w:rsidRDefault="00B31BB2">
      <w:r>
        <w:tab/>
      </w:r>
      <w:r>
        <w:tab/>
      </w:r>
      <w:r>
        <w:tab/>
      </w:r>
      <w:r>
        <w:tab/>
      </w:r>
      <w:r>
        <w:tab/>
      </w:r>
      <w:r>
        <w:tab/>
      </w:r>
      <w:r>
        <w:tab/>
      </w:r>
      <w:r>
        <w:tab/>
      </w:r>
      <w:r>
        <w:tab/>
        <w:t>Firma</w:t>
      </w:r>
    </w:p>
    <w:p w:rsidR="00B31BB2" w:rsidRDefault="00B31BB2">
      <w:r>
        <w:tab/>
      </w:r>
      <w:r>
        <w:tab/>
      </w:r>
      <w:r>
        <w:tab/>
      </w:r>
      <w:r>
        <w:tab/>
      </w:r>
      <w:r>
        <w:tab/>
      </w:r>
      <w:r>
        <w:tab/>
      </w:r>
      <w:r>
        <w:tab/>
      </w:r>
    </w:p>
    <w:p w:rsidR="00B31BB2" w:rsidRDefault="00B31BB2">
      <w:r>
        <w:tab/>
      </w:r>
      <w:r>
        <w:tab/>
      </w:r>
      <w:r>
        <w:tab/>
      </w:r>
      <w:r>
        <w:tab/>
      </w:r>
      <w:r>
        <w:tab/>
      </w:r>
      <w:r>
        <w:tab/>
      </w:r>
      <w:r>
        <w:tab/>
        <w:t>_______________________________________</w:t>
      </w:r>
    </w:p>
    <w:p w:rsidR="00FA11B1" w:rsidRDefault="00FA11B1"/>
    <w:p w:rsidR="00FA11B1" w:rsidRDefault="00FA11B1"/>
    <w:p w:rsidR="00FA11B1" w:rsidRDefault="00FA11B1"/>
    <w:p w:rsidR="00FA11B1" w:rsidRDefault="00FA11B1">
      <w:bookmarkStart w:id="0" w:name="_GoBack"/>
      <w:bookmarkEnd w:id="0"/>
    </w:p>
    <w:p w:rsidR="00FA11B1" w:rsidRDefault="00FA11B1" w:rsidP="00FA11B1">
      <w:pPr>
        <w:jc w:val="center"/>
        <w:rPr>
          <w:b/>
          <w:sz w:val="18"/>
        </w:rPr>
      </w:pPr>
      <w:r>
        <w:rPr>
          <w:b/>
          <w:sz w:val="18"/>
        </w:rPr>
        <w:lastRenderedPageBreak/>
        <w:t>Informativa sul trattamento dei dati personali</w:t>
      </w:r>
    </w:p>
    <w:p w:rsidR="00FA11B1" w:rsidRDefault="00FA11B1" w:rsidP="00FA11B1">
      <w:pPr>
        <w:jc w:val="both"/>
      </w:pPr>
      <w:r>
        <w:rPr>
          <w:sz w:val="18"/>
        </w:rPr>
        <w:t xml:space="preserve">Il </w:t>
      </w:r>
      <w:r>
        <w:rPr>
          <w:b/>
          <w:sz w:val="18"/>
        </w:rPr>
        <w:t>Comune di Collecchio</w:t>
      </w:r>
      <w:r>
        <w:rPr>
          <w:sz w:val="18"/>
        </w:rPr>
        <w:t>, con sede in 43044 Collecchio (PR), viale Libertà, 3, codice fiscale e partita iva 00168090348, in persona del Sindaco pro tempore, nella qualità di Titolare del trattamento (di seguito “</w:t>
      </w:r>
      <w:r>
        <w:rPr>
          <w:b/>
          <w:sz w:val="18"/>
        </w:rPr>
        <w:t>Titolare</w:t>
      </w:r>
      <w:r>
        <w:rPr>
          <w:sz w:val="18"/>
        </w:rPr>
        <w:t xml:space="preserve">”), potrà trattare i dati personali forniti direttamente dall’utente (es. nei procedimenti o processi ad iniziativa di parte) o comunque raccolti dal Titolare (es. nei procedimenti o processi ad iniziativa d’ufficio). </w:t>
      </w:r>
      <w:r>
        <w:rPr>
          <w:b/>
          <w:sz w:val="18"/>
        </w:rPr>
        <w:t>Finalità del trattamento</w:t>
      </w:r>
      <w:r>
        <w:rPr>
          <w:sz w:val="18"/>
        </w:rPr>
        <w:t xml:space="preserve">: le finalità del trattamento sono connesse allo svolgimento dei suoi compiti istituzionali relativamente all’esecuzione delle attività legate ai servizi dell’ufficio: </w:t>
      </w:r>
      <w:r>
        <w:rPr>
          <w:rFonts w:cstheme="minorHAnsi"/>
          <w:b/>
          <w:bCs/>
        </w:rPr>
        <w:t xml:space="preserve">U.R.P., demografici, stato civile, elettorale, servizi cimiteriali, </w:t>
      </w:r>
      <w:r>
        <w:rPr>
          <w:sz w:val="18"/>
        </w:rPr>
        <w:t xml:space="preserve"> nonché alla gestione delle attività correlate. 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Pr>
          <w:b/>
          <w:sz w:val="18"/>
        </w:rPr>
        <w:t>Base giuridica del trattamento</w:t>
      </w:r>
      <w:r>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w:t>
      </w:r>
      <w:proofErr w:type="spellStart"/>
      <w:r>
        <w:rPr>
          <w:sz w:val="18"/>
        </w:rPr>
        <w:t>lett</w:t>
      </w:r>
      <w:proofErr w:type="spellEnd"/>
      <w:r>
        <w:rPr>
          <w:sz w:val="18"/>
        </w:rPr>
        <w:t xml:space="preserve">. e, GDPR e dell’art. 2-ter Codice Privacy, e dei dati personali particolari ai sensi dell’art. 9, par. 2, </w:t>
      </w:r>
      <w:proofErr w:type="spellStart"/>
      <w:r>
        <w:rPr>
          <w:sz w:val="18"/>
        </w:rPr>
        <w:t>lett</w:t>
      </w:r>
      <w:proofErr w:type="spellEnd"/>
      <w:r>
        <w:rPr>
          <w:sz w:val="18"/>
        </w:rPr>
        <w:t xml:space="preserve">. g, GDPR e dell’art. 2-sexies Codice Privacy. </w:t>
      </w:r>
      <w:r>
        <w:rPr>
          <w:b/>
          <w:sz w:val="18"/>
        </w:rPr>
        <w:t>Natura dei dati personali</w:t>
      </w:r>
      <w:r>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Pr>
          <w:b/>
          <w:sz w:val="18"/>
        </w:rPr>
        <w:t>Periodo di conservazione dei dati personali</w:t>
      </w:r>
      <w:r>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Pr>
          <w:b/>
          <w:sz w:val="18"/>
        </w:rPr>
        <w:t>Accesso, comunicazione e diffusione dei dati personali</w:t>
      </w:r>
      <w:r>
        <w:rPr>
          <w:sz w:val="18"/>
        </w:rPr>
        <w:t xml:space="preserve">: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Pr>
          <w:b/>
          <w:sz w:val="18"/>
        </w:rPr>
        <w:t>Diritti degli interessati</w:t>
      </w:r>
      <w:r>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Pr>
          <w:b/>
          <w:sz w:val="18"/>
        </w:rPr>
        <w:t>Modalità di esercizio dei diritti</w:t>
      </w:r>
      <w:r>
        <w:rPr>
          <w:sz w:val="18"/>
        </w:rPr>
        <w:t xml:space="preserve">: l’Utente potrà in qualsiasi momento esercitare i suoi diritti contattando il Titolare ai seguenti recapiti: Comune di Collecchio, viale Libertà, 3, 43044 Collecchio (PR), e-mail: </w:t>
      </w:r>
      <w:hyperlink r:id="rId6" w:history="1">
        <w:r>
          <w:rPr>
            <w:rStyle w:val="Collegamentoipertestuale"/>
            <w:sz w:val="18"/>
          </w:rPr>
          <w:t>urp@comune.collecchio.pr.it</w:t>
        </w:r>
      </w:hyperlink>
      <w:r>
        <w:rPr>
          <w:sz w:val="18"/>
        </w:rPr>
        <w:t xml:space="preserve">, PEC: </w:t>
      </w:r>
      <w:hyperlink r:id="rId7" w:history="1">
        <w:r>
          <w:rPr>
            <w:rStyle w:val="Collegamentoipertestuale"/>
            <w:sz w:val="18"/>
          </w:rPr>
          <w:t>protocollo@postacert.comune.collecchio.pr.it</w:t>
        </w:r>
      </w:hyperlink>
      <w:r>
        <w:rPr>
          <w:sz w:val="18"/>
        </w:rPr>
        <w:t xml:space="preserve">. Il Titolare ha nominato il Responsabile della protezione dei dati personali (Data </w:t>
      </w:r>
      <w:proofErr w:type="spellStart"/>
      <w:r>
        <w:rPr>
          <w:sz w:val="18"/>
        </w:rPr>
        <w:t>Protection</w:t>
      </w:r>
      <w:proofErr w:type="spellEnd"/>
      <w:r>
        <w:rPr>
          <w:sz w:val="18"/>
        </w:rPr>
        <w:t xml:space="preserve"> </w:t>
      </w:r>
      <w:proofErr w:type="spellStart"/>
      <w:r>
        <w:rPr>
          <w:sz w:val="18"/>
        </w:rPr>
        <w:t>Officer</w:t>
      </w:r>
      <w:proofErr w:type="spellEnd"/>
      <w:r>
        <w:rPr>
          <w:sz w:val="18"/>
        </w:rPr>
        <w:t xml:space="preserve"> o “DPO”), che potrà essere contattato dall’utente per esercitare i suoi diritti, nonché per ogni ulteriore informazione e/o richiesta, al seguente indirizzo di posta elettronica: </w:t>
      </w:r>
      <w:hyperlink r:id="rId8" w:history="1">
        <w:r>
          <w:rPr>
            <w:rStyle w:val="Collegamentoipertestuale"/>
            <w:sz w:val="18"/>
          </w:rPr>
          <w:t>studiobarbieri@mywaysec.com</w:t>
        </w:r>
      </w:hyperlink>
      <w:r>
        <w:rPr>
          <w:sz w:val="18"/>
        </w:rPr>
        <w:t xml:space="preserve"> Un’informativa sul trattamento dei dati personali più dettagliata è consultabile negli uffici e/o sul sito internet del Titolare</w:t>
      </w:r>
      <w:r>
        <w:t>.</w:t>
      </w:r>
    </w:p>
    <w:p w:rsidR="00FA11B1" w:rsidRPr="00A15794" w:rsidRDefault="00FA11B1" w:rsidP="00FA11B1"/>
    <w:p w:rsidR="00653413" w:rsidRDefault="00653413" w:rsidP="00FA11B1"/>
    <w:sectPr w:rsidR="00653413" w:rsidSect="005F62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0538"/>
    <w:multiLevelType w:val="hybridMultilevel"/>
    <w:tmpl w:val="D70A1696"/>
    <w:lvl w:ilvl="0" w:tplc="2B6407EA">
      <w:start w:val="8"/>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20866EC8"/>
    <w:multiLevelType w:val="hybridMultilevel"/>
    <w:tmpl w:val="5F6AD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2107662"/>
    <w:multiLevelType w:val="hybridMultilevel"/>
    <w:tmpl w:val="914213F2"/>
    <w:lvl w:ilvl="0" w:tplc="512218E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1C1C84"/>
    <w:multiLevelType w:val="hybridMultilevel"/>
    <w:tmpl w:val="374256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3F56CA5"/>
    <w:multiLevelType w:val="hybridMultilevel"/>
    <w:tmpl w:val="67AE0EB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2A4686"/>
    <w:multiLevelType w:val="hybridMultilevel"/>
    <w:tmpl w:val="EFBC9B64"/>
    <w:lvl w:ilvl="0" w:tplc="42763E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B75433E"/>
    <w:multiLevelType w:val="hybridMultilevel"/>
    <w:tmpl w:val="2CE01BDC"/>
    <w:lvl w:ilvl="0" w:tplc="7BACE8D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2DA5D06"/>
    <w:multiLevelType w:val="hybridMultilevel"/>
    <w:tmpl w:val="3F1C89EC"/>
    <w:lvl w:ilvl="0" w:tplc="0678AA6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DA4B90"/>
    <w:rsid w:val="00045EBC"/>
    <w:rsid w:val="00073DCA"/>
    <w:rsid w:val="000934BA"/>
    <w:rsid w:val="002F7839"/>
    <w:rsid w:val="00544897"/>
    <w:rsid w:val="005F6202"/>
    <w:rsid w:val="006112EA"/>
    <w:rsid w:val="00653413"/>
    <w:rsid w:val="00764314"/>
    <w:rsid w:val="0079259C"/>
    <w:rsid w:val="00810060"/>
    <w:rsid w:val="008A0D2B"/>
    <w:rsid w:val="008F692D"/>
    <w:rsid w:val="00AC11F7"/>
    <w:rsid w:val="00AF6F96"/>
    <w:rsid w:val="00B31BB2"/>
    <w:rsid w:val="00D376C4"/>
    <w:rsid w:val="00D51FDF"/>
    <w:rsid w:val="00DA4B90"/>
    <w:rsid w:val="00E41C9E"/>
    <w:rsid w:val="00E6437E"/>
    <w:rsid w:val="00E84580"/>
    <w:rsid w:val="00E87A10"/>
    <w:rsid w:val="00EB093C"/>
    <w:rsid w:val="00F418DB"/>
    <w:rsid w:val="00FA11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437E"/>
    <w:rPr>
      <w:sz w:val="24"/>
      <w:szCs w:val="24"/>
    </w:rPr>
  </w:style>
  <w:style w:type="paragraph" w:styleId="Titolo1">
    <w:name w:val="heading 1"/>
    <w:basedOn w:val="Normale"/>
    <w:next w:val="Normale"/>
    <w:link w:val="Titolo1Carattere"/>
    <w:qFormat/>
    <w:rsid w:val="00E6437E"/>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437E"/>
    <w:rPr>
      <w:rFonts w:ascii="Arial" w:hAnsi="Arial"/>
      <w:b/>
      <w:kern w:val="28"/>
      <w:sz w:val="28"/>
    </w:rPr>
  </w:style>
  <w:style w:type="paragraph" w:styleId="Paragrafoelenco">
    <w:name w:val="List Paragraph"/>
    <w:basedOn w:val="Normale"/>
    <w:uiPriority w:val="34"/>
    <w:qFormat/>
    <w:rsid w:val="0079259C"/>
    <w:pPr>
      <w:ind w:left="720"/>
      <w:contextualSpacing/>
    </w:pPr>
  </w:style>
  <w:style w:type="character" w:styleId="Collegamentoipertestuale">
    <w:name w:val="Hyperlink"/>
    <w:basedOn w:val="Carpredefinitoparagrafo"/>
    <w:uiPriority w:val="99"/>
    <w:semiHidden/>
    <w:unhideWhenUsed/>
    <w:rsid w:val="00FA11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obarbieri@mywaysec.com" TargetMode="External"/><Relationship Id="rId3" Type="http://schemas.microsoft.com/office/2007/relationships/stylesWithEffects" Target="stylesWithEffects.xml"/><Relationship Id="rId7" Type="http://schemas.openxmlformats.org/officeDocument/2006/relationships/hyperlink" Target="mailto:protocollo@postacert.comune.collecchio.p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collecchio.pr.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1251</Words>
  <Characters>7131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Musumeci</dc:creator>
  <cp:lastModifiedBy>Orietta Ferrari</cp:lastModifiedBy>
  <cp:revision>4</cp:revision>
  <cp:lastPrinted>2021-08-18T06:18:00Z</cp:lastPrinted>
  <dcterms:created xsi:type="dcterms:W3CDTF">2021-06-11T07:09:00Z</dcterms:created>
  <dcterms:modified xsi:type="dcterms:W3CDTF">2021-08-18T06:18:00Z</dcterms:modified>
</cp:coreProperties>
</file>